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04BF" w:rsidRDefault="00C44235">
      <w:r w:rsidRPr="00C44235">
        <w:drawing>
          <wp:anchor distT="0" distB="0" distL="114300" distR="114300" simplePos="0" relativeHeight="251658240" behindDoc="0" locked="0" layoutInCell="1" allowOverlap="1">
            <wp:simplePos x="0" y="0"/>
            <wp:positionH relativeFrom="column">
              <wp:posOffset>1927860</wp:posOffset>
            </wp:positionH>
            <wp:positionV relativeFrom="paragraph">
              <wp:posOffset>-266700</wp:posOffset>
            </wp:positionV>
            <wp:extent cx="2697480" cy="2697480"/>
            <wp:effectExtent l="0" t="0" r="7620" b="7620"/>
            <wp:wrapNone/>
            <wp:docPr id="1" name="Picture 1" descr="Image of Shirakiku Korean Seasoned Seawe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of Shirakiku Korean Seasoned Seawe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97480" cy="2697480"/>
                    </a:xfrm>
                    <a:prstGeom prst="rect">
                      <a:avLst/>
                    </a:prstGeom>
                    <a:noFill/>
                    <a:ln>
                      <a:noFill/>
                    </a:ln>
                  </pic:spPr>
                </pic:pic>
              </a:graphicData>
            </a:graphic>
          </wp:anchor>
        </w:drawing>
      </w:r>
    </w:p>
    <w:p w:rsidR="00C44235" w:rsidRDefault="00C44235"/>
    <w:p w:rsidR="00C44235" w:rsidRDefault="00C44235"/>
    <w:p w:rsidR="00C44235" w:rsidRDefault="00C44235"/>
    <w:p w:rsidR="00C44235" w:rsidRDefault="00C44235"/>
    <w:p w:rsidR="00C44235" w:rsidRDefault="00C44235"/>
    <w:p w:rsidR="00C44235" w:rsidRDefault="00C44235"/>
    <w:p w:rsidR="00C44235" w:rsidRDefault="00C44235"/>
    <w:p w:rsidR="00C44235" w:rsidRDefault="00C44235"/>
    <w:p w:rsidR="00C44235" w:rsidRDefault="00C44235" w:rsidP="00C44235">
      <w:pPr>
        <w:pStyle w:val="Title"/>
        <w:jc w:val="center"/>
        <w:rPr>
          <w:rFonts w:eastAsia="Times New Roman"/>
          <w:b/>
          <w:sz w:val="40"/>
        </w:rPr>
      </w:pPr>
      <w:bookmarkStart w:id="0" w:name="_GoBack"/>
      <w:proofErr w:type="spellStart"/>
      <w:r w:rsidRPr="00C44235">
        <w:rPr>
          <w:rFonts w:eastAsia="Times New Roman"/>
          <w:b/>
          <w:sz w:val="40"/>
        </w:rPr>
        <w:t>Wismettac</w:t>
      </w:r>
      <w:proofErr w:type="spellEnd"/>
      <w:r w:rsidRPr="00C44235">
        <w:rPr>
          <w:rFonts w:eastAsia="Times New Roman"/>
          <w:b/>
          <w:sz w:val="40"/>
        </w:rPr>
        <w:t xml:space="preserve"> Asian Foods </w:t>
      </w:r>
      <w:bookmarkEnd w:id="0"/>
      <w:r w:rsidRPr="00C44235">
        <w:rPr>
          <w:rFonts w:eastAsia="Times New Roman"/>
          <w:b/>
          <w:sz w:val="40"/>
        </w:rPr>
        <w:t>Issues Allergy Alert on Undeclared Sesame in Seasoned Seaweed</w:t>
      </w:r>
    </w:p>
    <w:p w:rsidR="00C44235" w:rsidRPr="00C44235" w:rsidRDefault="00C44235" w:rsidP="00C44235">
      <w:pPr>
        <w:spacing w:after="0"/>
      </w:pPr>
    </w:p>
    <w:p w:rsidR="00C44235" w:rsidRPr="00C44235" w:rsidRDefault="00C44235" w:rsidP="00C44235">
      <w:pPr>
        <w:numPr>
          <w:ilvl w:val="0"/>
          <w:numId w:val="1"/>
        </w:numPr>
        <w:shd w:val="clear" w:color="auto" w:fill="FFFFFF"/>
        <w:spacing w:after="0" w:line="240" w:lineRule="auto"/>
        <w:ind w:left="0"/>
        <w:rPr>
          <w:rFonts w:ascii="Arial" w:eastAsia="Times New Roman" w:hAnsi="Arial" w:cs="Arial"/>
          <w:color w:val="B8312F"/>
          <w:sz w:val="23"/>
          <w:szCs w:val="23"/>
        </w:rPr>
      </w:pPr>
      <w:r>
        <w:rPr>
          <w:rFonts w:ascii="Arial" w:eastAsia="Times New Roman" w:hAnsi="Arial" w:cs="Arial"/>
          <w:color w:val="B8312F"/>
          <w:sz w:val="23"/>
          <w:szCs w:val="23"/>
        </w:rPr>
        <w:t>T</w:t>
      </w:r>
      <w:r w:rsidRPr="00C44235">
        <w:rPr>
          <w:rFonts w:ascii="Arial" w:eastAsia="Times New Roman" w:hAnsi="Arial" w:cs="Arial"/>
          <w:color w:val="B8312F"/>
          <w:sz w:val="23"/>
          <w:szCs w:val="23"/>
        </w:rPr>
        <w:t>HIS IS FOR WASHINTON (AND A COUPLE OTHER STATES) ONLY.</w:t>
      </w:r>
    </w:p>
    <w:p w:rsidR="00C44235" w:rsidRPr="00C44235" w:rsidRDefault="00C44235" w:rsidP="00C44235">
      <w:pPr>
        <w:numPr>
          <w:ilvl w:val="0"/>
          <w:numId w:val="1"/>
        </w:numPr>
        <w:shd w:val="clear" w:color="auto" w:fill="FFFFFF"/>
        <w:spacing w:after="0" w:line="240" w:lineRule="auto"/>
        <w:ind w:left="0"/>
        <w:rPr>
          <w:rFonts w:ascii="Arial" w:eastAsia="Times New Roman" w:hAnsi="Arial" w:cs="Arial"/>
          <w:color w:val="595959"/>
          <w:sz w:val="23"/>
          <w:szCs w:val="23"/>
        </w:rPr>
      </w:pPr>
      <w:r w:rsidRPr="00C44235">
        <w:rPr>
          <w:rFonts w:ascii="Arial" w:eastAsia="Times New Roman" w:hAnsi="Arial" w:cs="Arial"/>
          <w:color w:val="595959"/>
          <w:sz w:val="23"/>
          <w:szCs w:val="23"/>
        </w:rPr>
        <w:t>This product may have come in through local donations or Fresh Alliance</w:t>
      </w:r>
    </w:p>
    <w:p w:rsidR="00C44235" w:rsidRPr="00C44235" w:rsidRDefault="00C44235" w:rsidP="00C44235">
      <w:pPr>
        <w:numPr>
          <w:ilvl w:val="0"/>
          <w:numId w:val="1"/>
        </w:numPr>
        <w:shd w:val="clear" w:color="auto" w:fill="FFFFFF"/>
        <w:spacing w:after="0" w:line="240" w:lineRule="auto"/>
        <w:ind w:left="0"/>
        <w:rPr>
          <w:rFonts w:ascii="Arial" w:eastAsia="Times New Roman" w:hAnsi="Arial" w:cs="Arial"/>
          <w:color w:val="595959"/>
          <w:sz w:val="23"/>
          <w:szCs w:val="23"/>
        </w:rPr>
      </w:pPr>
      <w:r w:rsidRPr="00C44235">
        <w:rPr>
          <w:rFonts w:ascii="Arial" w:eastAsia="Times New Roman" w:hAnsi="Arial" w:cs="Arial"/>
          <w:color w:val="595959"/>
          <w:sz w:val="23"/>
          <w:szCs w:val="23"/>
        </w:rPr>
        <w:t xml:space="preserve">Direct link to recall: </w:t>
      </w:r>
      <w:hyperlink r:id="rId6" w:history="1">
        <w:r w:rsidRPr="00C44235">
          <w:rPr>
            <w:rFonts w:ascii="Arial" w:eastAsia="Times New Roman" w:hAnsi="Arial" w:cs="Arial"/>
            <w:color w:val="0000FF"/>
            <w:sz w:val="23"/>
            <w:szCs w:val="23"/>
            <w:u w:val="single"/>
          </w:rPr>
          <w:t>https://www.fda.gov/safety/recalls-market-withdrawals-safety-alerts/wismettac-asian-foods-issues-allergy-alert-undeclared-sesame-seasoned-seaweed</w:t>
        </w:r>
      </w:hyperlink>
    </w:p>
    <w:p w:rsidR="00C44235" w:rsidRDefault="00C44235"/>
    <w:p w:rsidR="00C44235" w:rsidRPr="00C44235" w:rsidRDefault="00C44235" w:rsidP="00C44235">
      <w:pPr>
        <w:rPr>
          <w:b/>
          <w:bCs/>
        </w:rPr>
      </w:pPr>
      <w:r w:rsidRPr="00C44235">
        <w:rPr>
          <w:b/>
          <w:bCs/>
        </w:rPr>
        <w:t>Company Announcement</w:t>
      </w:r>
    </w:p>
    <w:p w:rsidR="00C44235" w:rsidRPr="00C44235" w:rsidRDefault="00C44235" w:rsidP="00C44235">
      <w:proofErr w:type="spellStart"/>
      <w:r w:rsidRPr="00C44235">
        <w:t>Wismettac</w:t>
      </w:r>
      <w:proofErr w:type="spellEnd"/>
      <w:r w:rsidRPr="00C44235">
        <w:t xml:space="preserve"> Asian Foods, Inc., Santa Fe Springs, CA is recalling 3.52 oz packages of </w:t>
      </w:r>
      <w:proofErr w:type="spellStart"/>
      <w:r w:rsidRPr="00C44235">
        <w:t>Shirakiku</w:t>
      </w:r>
      <w:proofErr w:type="spellEnd"/>
      <w:r w:rsidRPr="00C44235">
        <w:t xml:space="preserve"> brand Korean Seasoned Seaweed. The product contains the undeclared allergen of sesame on an outer package. People who have an allergy or severe sensitivity to sesame run the risk of serious or life-threatening allergic reaction if they consume those products.</w:t>
      </w:r>
    </w:p>
    <w:p w:rsidR="00C44235" w:rsidRPr="00C44235" w:rsidRDefault="00C44235" w:rsidP="00C44235">
      <w:r w:rsidRPr="00C44235">
        <w:t xml:space="preserve">The product was distributed in CA, AZ, TX, NM, WA, NY, NV through retail stores and </w:t>
      </w:r>
      <w:proofErr w:type="spellStart"/>
      <w:r w:rsidRPr="00C44235">
        <w:t>resturants</w:t>
      </w:r>
      <w:proofErr w:type="spellEnd"/>
      <w:r w:rsidRPr="00C44235">
        <w:t>.</w:t>
      </w:r>
    </w:p>
    <w:p w:rsidR="00C44235" w:rsidRPr="00C44235" w:rsidRDefault="00C44235" w:rsidP="00C44235">
      <w:r w:rsidRPr="00C44235">
        <w:t xml:space="preserve">The product is packaged in a 3.52 oz, illustrated plastic bag, containing 5 inner packages. Each inner </w:t>
      </w:r>
      <w:proofErr w:type="gramStart"/>
      <w:r w:rsidRPr="00C44235">
        <w:t>packages</w:t>
      </w:r>
      <w:proofErr w:type="gramEnd"/>
      <w:r w:rsidRPr="00C44235">
        <w:t xml:space="preserve"> has the correct allergen information. The correct UPC for the product is 074410516031, located on the </w:t>
      </w:r>
      <w:proofErr w:type="gramStart"/>
      <w:r w:rsidRPr="00C44235">
        <w:t>back right</w:t>
      </w:r>
      <w:proofErr w:type="gramEnd"/>
      <w:r w:rsidRPr="00C44235">
        <w:t xml:space="preserve"> side of the outer package. However, the outer package has an incorrect allergen declaration due to the unintentional use of incorrect packing material, which also displays the wrong UPC: 074410495534.</w:t>
      </w:r>
    </w:p>
    <w:p w:rsidR="00C44235" w:rsidRPr="00C44235" w:rsidRDefault="00C44235" w:rsidP="00C44235">
      <w:r w:rsidRPr="00C44235">
        <w:t>No illnesses have been reported to date in connection with this issue.</w:t>
      </w:r>
    </w:p>
    <w:p w:rsidR="00C44235" w:rsidRPr="00C44235" w:rsidRDefault="00C44235" w:rsidP="00C44235">
      <w:r w:rsidRPr="00C44235">
        <w:t>The recall was initiated after discovering that the product contained an undeclared allergen (sesame). Further investigation revealed that the issue was caused by the unintentional use of incorrect packaging material for the product.</w:t>
      </w:r>
    </w:p>
    <w:p w:rsidR="00C44235" w:rsidRPr="00C44235" w:rsidRDefault="00C44235" w:rsidP="00C44235">
      <w:r w:rsidRPr="00C44235">
        <w:t>The last distribution of the product in the marketplace was on October 8, 2024.</w:t>
      </w:r>
    </w:p>
    <w:p w:rsidR="00C44235" w:rsidRDefault="00C44235"/>
    <w:sectPr w:rsidR="00C44235" w:rsidSect="00C4423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2F078C"/>
    <w:multiLevelType w:val="multilevel"/>
    <w:tmpl w:val="49025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235"/>
    <w:rsid w:val="006E04BF"/>
    <w:rsid w:val="00C442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6A2E8F"/>
  <w15:chartTrackingRefBased/>
  <w15:docId w15:val="{A5694CCB-9F4D-4F7E-A39A-DA0A2041B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C4423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C4423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44235"/>
    <w:rPr>
      <w:color w:val="0000FF"/>
      <w:u w:val="single"/>
    </w:rPr>
  </w:style>
  <w:style w:type="character" w:customStyle="1" w:styleId="Heading1Char">
    <w:name w:val="Heading 1 Char"/>
    <w:basedOn w:val="DefaultParagraphFont"/>
    <w:link w:val="Heading1"/>
    <w:uiPriority w:val="9"/>
    <w:rsid w:val="00C44235"/>
    <w:rPr>
      <w:rFonts w:ascii="Times New Roman" w:eastAsia="Times New Roman" w:hAnsi="Times New Roman" w:cs="Times New Roman"/>
      <w:b/>
      <w:bCs/>
      <w:kern w:val="36"/>
      <w:sz w:val="48"/>
      <w:szCs w:val="48"/>
    </w:rPr>
  </w:style>
  <w:style w:type="paragraph" w:styleId="Title">
    <w:name w:val="Title"/>
    <w:basedOn w:val="Normal"/>
    <w:next w:val="Normal"/>
    <w:link w:val="TitleChar"/>
    <w:uiPriority w:val="10"/>
    <w:qFormat/>
    <w:rsid w:val="00C4423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4235"/>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semiHidden/>
    <w:rsid w:val="00C44235"/>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781526">
      <w:bodyDiv w:val="1"/>
      <w:marLeft w:val="0"/>
      <w:marRight w:val="0"/>
      <w:marTop w:val="0"/>
      <w:marBottom w:val="0"/>
      <w:divBdr>
        <w:top w:val="none" w:sz="0" w:space="0" w:color="auto"/>
        <w:left w:val="none" w:sz="0" w:space="0" w:color="auto"/>
        <w:bottom w:val="none" w:sz="0" w:space="0" w:color="auto"/>
        <w:right w:val="none" w:sz="0" w:space="0" w:color="auto"/>
      </w:divBdr>
    </w:div>
    <w:div w:id="200363585">
      <w:bodyDiv w:val="1"/>
      <w:marLeft w:val="0"/>
      <w:marRight w:val="0"/>
      <w:marTop w:val="0"/>
      <w:marBottom w:val="0"/>
      <w:divBdr>
        <w:top w:val="none" w:sz="0" w:space="0" w:color="auto"/>
        <w:left w:val="none" w:sz="0" w:space="0" w:color="auto"/>
        <w:bottom w:val="none" w:sz="0" w:space="0" w:color="auto"/>
        <w:right w:val="none" w:sz="0" w:space="0" w:color="auto"/>
      </w:divBdr>
    </w:div>
    <w:div w:id="229462645">
      <w:bodyDiv w:val="1"/>
      <w:marLeft w:val="0"/>
      <w:marRight w:val="0"/>
      <w:marTop w:val="0"/>
      <w:marBottom w:val="0"/>
      <w:divBdr>
        <w:top w:val="none" w:sz="0" w:space="0" w:color="auto"/>
        <w:left w:val="none" w:sz="0" w:space="0" w:color="auto"/>
        <w:bottom w:val="none" w:sz="0" w:space="0" w:color="auto"/>
        <w:right w:val="none" w:sz="0" w:space="0" w:color="auto"/>
      </w:divBdr>
    </w:div>
    <w:div w:id="2047832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wismettac-asian-foods-issues-allergy-alert-undeclared-sesame-seasoned-seaweed" TargetMode="External"/><Relationship Id="rId11" Type="http://schemas.openxmlformats.org/officeDocument/2006/relationships/customXml" Target="../customXml/item3.xml"/><Relationship Id="rId5" Type="http://schemas.openxmlformats.org/officeDocument/2006/relationships/image" Target="media/image1.jpe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839B7D-7A81-4BBB-B9C7-517DA27F7A0E}"/>
</file>

<file path=customXml/itemProps2.xml><?xml version="1.0" encoding="utf-8"?>
<ds:datastoreItem xmlns:ds="http://schemas.openxmlformats.org/officeDocument/2006/customXml" ds:itemID="{6707A933-0E1C-4130-8B11-7BAA3575E182}"/>
</file>

<file path=customXml/itemProps3.xml><?xml version="1.0" encoding="utf-8"?>
<ds:datastoreItem xmlns:ds="http://schemas.openxmlformats.org/officeDocument/2006/customXml" ds:itemID="{55E5427E-16D6-48F3-8CD2-E73FAE9835C8}"/>
</file>

<file path=docProps/app.xml><?xml version="1.0" encoding="utf-8"?>
<Properties xmlns="http://schemas.openxmlformats.org/officeDocument/2006/extended-properties" xmlns:vt="http://schemas.openxmlformats.org/officeDocument/2006/docPropsVTypes">
  <Template>Normal</Template>
  <TotalTime>3</TotalTime>
  <Pages>1</Pages>
  <Words>238</Words>
  <Characters>1599</Characters>
  <Application>Microsoft Office Word</Application>
  <DocSecurity>0</DocSecurity>
  <Lines>34</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2024-10-14T16:34:00Z</dcterms:created>
  <dcterms:modified xsi:type="dcterms:W3CDTF">2024-10-14T16:37:00Z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284f7f89-1da3-4af4-93fa-bd6358c5f80a</vt:lpwstr>
  </property>
  <property fmtid="{D5CDD505-2E9C-101B-9397-08002B2CF9AE}" pid="3" name="ContentTypeId">
    <vt:lpwstr>0x01010098E53DC68727E640B32ADE3C3A58E88F</vt:lpwstr>
  </property>
</Properties>
</file>